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57" w:rsidRDefault="00D14016" w:rsidP="00D1401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14016">
        <w:rPr>
          <w:rFonts w:ascii="Times New Roman" w:hAnsi="Times New Roman" w:cs="Times New Roman"/>
          <w:b/>
          <w:sz w:val="32"/>
          <w:szCs w:val="28"/>
        </w:rPr>
        <w:t>План работы преподавателя Поповой Л.Н.</w:t>
      </w:r>
      <w:r>
        <w:rPr>
          <w:rFonts w:ascii="Times New Roman" w:hAnsi="Times New Roman" w:cs="Times New Roman"/>
          <w:b/>
          <w:sz w:val="32"/>
          <w:szCs w:val="28"/>
        </w:rPr>
        <w:t xml:space="preserve"> (балалайка)</w:t>
      </w:r>
      <w:r w:rsidRPr="00D14016">
        <w:rPr>
          <w:rFonts w:ascii="Times New Roman" w:hAnsi="Times New Roman" w:cs="Times New Roman"/>
          <w:b/>
          <w:sz w:val="32"/>
          <w:szCs w:val="28"/>
        </w:rPr>
        <w:t xml:space="preserve"> на период с </w:t>
      </w:r>
      <w:proofErr w:type="gramStart"/>
      <w:r w:rsidRPr="00D14016">
        <w:rPr>
          <w:rFonts w:ascii="Times New Roman" w:hAnsi="Times New Roman" w:cs="Times New Roman"/>
          <w:b/>
          <w:sz w:val="32"/>
          <w:szCs w:val="28"/>
        </w:rPr>
        <w:t>06.04.-</w:t>
      </w:r>
      <w:proofErr w:type="gramEnd"/>
      <w:r w:rsidRPr="00D14016">
        <w:rPr>
          <w:rFonts w:ascii="Times New Roman" w:hAnsi="Times New Roman" w:cs="Times New Roman"/>
          <w:b/>
          <w:sz w:val="32"/>
          <w:szCs w:val="28"/>
        </w:rPr>
        <w:t xml:space="preserve"> 12.04</w:t>
      </w:r>
    </w:p>
    <w:p w:rsidR="005F40CD" w:rsidRPr="00667657" w:rsidRDefault="00667657" w:rsidP="00667657">
      <w:pPr>
        <w:tabs>
          <w:tab w:val="left" w:pos="291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3119"/>
        <w:gridCol w:w="4677"/>
        <w:gridCol w:w="2658"/>
      </w:tblGrid>
      <w:tr w:rsidR="00D14016" w:rsidTr="00667657">
        <w:tc>
          <w:tcPr>
            <w:tcW w:w="2122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Ф.и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. учащегося</w:t>
            </w:r>
          </w:p>
        </w:tc>
        <w:tc>
          <w:tcPr>
            <w:tcW w:w="1984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</w:t>
            </w:r>
          </w:p>
        </w:tc>
        <w:tc>
          <w:tcPr>
            <w:tcW w:w="3119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</w:t>
            </w:r>
          </w:p>
        </w:tc>
        <w:tc>
          <w:tcPr>
            <w:tcW w:w="4677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Немцов Александр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3(8) класс</w:t>
            </w:r>
          </w:p>
        </w:tc>
        <w:tc>
          <w:tcPr>
            <w:tcW w:w="1984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 и 09.04.2020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10:00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3119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Соль-мажор в терцию играть приемом бряцание и тремоло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концерту: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Шуточная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Макарова. Только о хорошем.</w:t>
            </w:r>
          </w:p>
          <w:p w:rsidR="00D14016" w:rsidRPr="00167676" w:rsidRDefault="00DF2E7D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>Вальс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«Березка»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 всех пройденных упражнений и гамм.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Шуточная – играть в характере, в одном темпе. Соблюдать точно динамику. Трудные места поучить по нотам, соблюдая правильную аппликатуру. 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Вальс – Играть приемом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арпеджиато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счетом вслух.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Только о хорошем – 1 цифру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выучить  наизусть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2-3 – уверенно по нотам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Чернышева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Аурика</w:t>
            </w:r>
            <w:proofErr w:type="spellEnd"/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3(8) класс</w:t>
            </w:r>
          </w:p>
        </w:tc>
        <w:tc>
          <w:tcPr>
            <w:tcW w:w="1984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 и 09.04.2020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119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Соль-мажор в терцию играть приемом бряцание.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концерту: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Й. Гайдн. Менуэт.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Пингвины.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«Светит месяц»</w:t>
            </w:r>
          </w:p>
        </w:tc>
        <w:tc>
          <w:tcPr>
            <w:tcW w:w="4677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1.Повторение всех пройденных упражнений и гамм.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Менуэт -  Учить наизусть текст. Играть все в одном темпе. Следить за ударом вверх (удары вниз и вверх одинаковым звуком)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Пингвины – учить текст наизусть. Поучить переход между 1 и 2 цифрами. 2 цифру играть в том 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темпе, что и 1 цифру. Учить со счетом вслух.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Светит месяц – 1 цифру играть со счетом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вслух,  помни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ритм. 2 и 3 цифры учить отдельно по строчкам.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Ерофеев Николай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2(5) класс</w:t>
            </w:r>
          </w:p>
        </w:tc>
        <w:tc>
          <w:tcPr>
            <w:tcW w:w="1984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 и 09.04.2020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3119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D14016" w:rsidRDefault="008E6A8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 мажор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 xml:space="preserve"> играть приемом бряцание.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концерту:</w:t>
            </w:r>
          </w:p>
          <w:p w:rsidR="008E6A86" w:rsidRDefault="008E6A8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Вебер. Вальс.</w:t>
            </w:r>
          </w:p>
          <w:p w:rsidR="008E6A86" w:rsidRDefault="008E6A8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Варламов. Красный сарафан.</w:t>
            </w:r>
          </w:p>
          <w:p w:rsidR="008E6A86" w:rsidRDefault="008E6A8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РНП «За реченькой диво»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 всех пройденных упражнений и гамм.</w:t>
            </w:r>
          </w:p>
          <w:p w:rsidR="00D14016" w:rsidRDefault="008E6A86" w:rsidP="008E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Вальс – 3 цифру учить гитарным приемом, играть ровно, следить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правой  рукой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 ровным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звукоизвлечением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Всю пьесу играть уверенно по нотам.</w:t>
            </w:r>
          </w:p>
          <w:p w:rsidR="008E6A86" w:rsidRDefault="008E6A86" w:rsidP="008E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Красный сарафан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учить наизусть. Играть легато, мягким звуком. Учить текст наизусть. Желательно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ноты вслух.</w:t>
            </w:r>
          </w:p>
          <w:p w:rsidR="008E6A86" w:rsidRPr="00167676" w:rsidRDefault="008E6A86" w:rsidP="008E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реченькой диво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  играть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уверенно, ярко, соблюдать динамику</w:t>
            </w:r>
            <w:r w:rsidR="000B22D1">
              <w:rPr>
                <w:rFonts w:ascii="Times New Roman" w:hAnsi="Times New Roman" w:cs="Times New Roman"/>
                <w:sz w:val="28"/>
                <w:szCs w:val="28"/>
              </w:rPr>
              <w:t>, следить за ровным ударом вверх при  игре приемом «бряцание»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Всеволод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5(8) класс</w:t>
            </w:r>
          </w:p>
        </w:tc>
        <w:tc>
          <w:tcPr>
            <w:tcW w:w="1984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 и 09.04.2020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3119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Соль-мажор в терцию играть приемом бряцание и тремоло.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переводному экзамену:</w:t>
            </w:r>
          </w:p>
          <w:p w:rsidR="00D14016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Бах. Бурре.</w:t>
            </w:r>
          </w:p>
          <w:p w:rsidR="000B22D1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златая»</w:t>
            </w:r>
          </w:p>
          <w:p w:rsidR="000B22D1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Новиков. «Эх, дороги»</w:t>
            </w:r>
          </w:p>
          <w:p w:rsidR="000B22D1" w:rsidRPr="00167676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Баев. Концерт № 2</w:t>
            </w:r>
          </w:p>
        </w:tc>
        <w:tc>
          <w:tcPr>
            <w:tcW w:w="4677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1.Повторе</w:t>
            </w:r>
            <w:r w:rsidR="000B22D1">
              <w:rPr>
                <w:rFonts w:ascii="Times New Roman" w:hAnsi="Times New Roman" w:cs="Times New Roman"/>
                <w:sz w:val="28"/>
                <w:szCs w:val="28"/>
              </w:rPr>
              <w:t>ние всех пройденных упражнений и гамм. Работать над приемом «тремоло».</w:t>
            </w:r>
          </w:p>
          <w:p w:rsidR="000B22D1" w:rsidRDefault="00D14016" w:rsidP="000B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22D1">
              <w:rPr>
                <w:rFonts w:ascii="Times New Roman" w:hAnsi="Times New Roman" w:cs="Times New Roman"/>
                <w:sz w:val="28"/>
                <w:szCs w:val="28"/>
              </w:rPr>
              <w:t xml:space="preserve">. Бурре – учить текст по частям, следить за ровным </w:t>
            </w:r>
            <w:proofErr w:type="spellStart"/>
            <w:r w:rsidR="000B22D1">
              <w:rPr>
                <w:rFonts w:ascii="Times New Roman" w:hAnsi="Times New Roman" w:cs="Times New Roman"/>
                <w:sz w:val="28"/>
                <w:szCs w:val="28"/>
              </w:rPr>
              <w:t>звукоизвлечением</w:t>
            </w:r>
            <w:proofErr w:type="spellEnd"/>
            <w:r w:rsidR="000B22D1">
              <w:rPr>
                <w:rFonts w:ascii="Times New Roman" w:hAnsi="Times New Roman" w:cs="Times New Roman"/>
                <w:sz w:val="28"/>
                <w:szCs w:val="28"/>
              </w:rPr>
              <w:t>, соблюдать динамику и аппликатуру.</w:t>
            </w:r>
          </w:p>
          <w:p w:rsidR="000B22D1" w:rsidRDefault="00D14016" w:rsidP="000B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B2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22D1">
              <w:rPr>
                <w:rFonts w:ascii="Times New Roman" w:hAnsi="Times New Roman" w:cs="Times New Roman"/>
                <w:sz w:val="28"/>
                <w:szCs w:val="28"/>
              </w:rPr>
              <w:t>Пчелочка златая</w:t>
            </w:r>
            <w:r w:rsidR="000B22D1">
              <w:rPr>
                <w:rFonts w:ascii="Times New Roman" w:hAnsi="Times New Roman" w:cs="Times New Roman"/>
                <w:sz w:val="28"/>
                <w:szCs w:val="28"/>
              </w:rPr>
              <w:t xml:space="preserve"> – Уверенно наизусть, ярким звуком, эмоционально.</w:t>
            </w:r>
          </w:p>
          <w:p w:rsidR="00D14016" w:rsidRDefault="000B22D1" w:rsidP="000B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«Эх, дороги»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работать над ровным, красивым по звуку тремоло,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вслух</w:t>
            </w: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метро-ритм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Опора на первую долю.</w:t>
            </w:r>
          </w:p>
          <w:p w:rsidR="000B22D1" w:rsidRPr="00167676" w:rsidRDefault="000B22D1" w:rsidP="000B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Концерт – выучить наизусть 1-3 цифры. Играть ритмично, следить за ударом вверх.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 Антон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5(8) класс</w:t>
            </w:r>
          </w:p>
        </w:tc>
        <w:tc>
          <w:tcPr>
            <w:tcW w:w="1984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 и 09.04.2020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</w:tc>
        <w:tc>
          <w:tcPr>
            <w:tcW w:w="3119" w:type="dxa"/>
          </w:tcPr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Соль-мажор в терцию играть приемом бряцание и тремоло.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переводному экзамену: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Тартини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Сарабанда.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Андреев. Мазурка.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сюита – Мазурка, Менуэт.</w:t>
            </w:r>
          </w:p>
          <w:p w:rsidR="00D14016" w:rsidRPr="00167676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Кумушки</w:t>
            </w:r>
          </w:p>
        </w:tc>
        <w:tc>
          <w:tcPr>
            <w:tcW w:w="4677" w:type="dxa"/>
          </w:tcPr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 всех пройденных упражнений и гамм. Работать над приемом «тремоло».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Сарабанда играть по частям,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ноты вслух, играть точный ритм, следить за легато в левой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убирать палец, пока не поставил следующий).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3.Мазурка. Уверенно наизусть, ярко, точно по ритму, с динамикой.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Сюита –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 наизусть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частям, помнить про характер и динамику.</w:t>
            </w:r>
          </w:p>
          <w:p w:rsidR="00D14016" w:rsidRPr="00167676" w:rsidRDefault="00721E75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Кумушки – 4-5 цифры проучит в медленном темпе, следить за сменой приемов игры, за качественным 2</w:t>
            </w:r>
            <w:r w:rsidRPr="00721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pizz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Ферулев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984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 и 09.04.2020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119" w:type="dxa"/>
          </w:tcPr>
          <w:p w:rsidR="00190FF8" w:rsidRDefault="00190FF8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190FF8" w:rsidRDefault="00190FF8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Соль-мажор в терцию играть приемом бряцание и тремоло.</w:t>
            </w:r>
          </w:p>
          <w:p w:rsidR="00190FF8" w:rsidRDefault="00190FF8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экзамену:</w:t>
            </w:r>
          </w:p>
          <w:p w:rsidR="005B2340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Мазурка</w:t>
            </w:r>
          </w:p>
          <w:p w:rsidR="005B2340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Моцарт. Пьеса</w:t>
            </w:r>
          </w:p>
          <w:p w:rsidR="00D14016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Новиков. Эх, дороги</w:t>
            </w:r>
          </w:p>
          <w:p w:rsidR="005B2340" w:rsidRPr="00167676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Коробейники</w:t>
            </w:r>
          </w:p>
        </w:tc>
        <w:tc>
          <w:tcPr>
            <w:tcW w:w="4677" w:type="dxa"/>
          </w:tcPr>
          <w:p w:rsidR="00190FF8" w:rsidRDefault="00190FF8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 всех пройденных упражнений и гамм. Работать над приемом «тремоло».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B2340">
              <w:rPr>
                <w:rFonts w:ascii="Times New Roman" w:hAnsi="Times New Roman" w:cs="Times New Roman"/>
                <w:sz w:val="28"/>
                <w:szCs w:val="28"/>
              </w:rPr>
              <w:t>Мазурка – играть в быстром темпе, поучить отдельно на вибрато 2 цифру. Соблюдать динамику. Уверенно наизусть.</w:t>
            </w:r>
          </w:p>
          <w:p w:rsidR="00190FF8" w:rsidRDefault="00D14016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B2340">
              <w:rPr>
                <w:rFonts w:ascii="Times New Roman" w:hAnsi="Times New Roman" w:cs="Times New Roman"/>
                <w:sz w:val="28"/>
                <w:szCs w:val="28"/>
              </w:rPr>
              <w:t xml:space="preserve"> Пьеса – знать текст наизусть, следить за ровным звуком, играть ровно по темпу.</w:t>
            </w:r>
          </w:p>
          <w:p w:rsidR="00D14016" w:rsidRDefault="00D14016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B2340">
              <w:rPr>
                <w:rFonts w:ascii="Times New Roman" w:hAnsi="Times New Roman" w:cs="Times New Roman"/>
                <w:sz w:val="28"/>
                <w:szCs w:val="28"/>
              </w:rPr>
              <w:t xml:space="preserve">Дороги – Играть красивым, ровным тремоло, </w:t>
            </w:r>
            <w:proofErr w:type="spellStart"/>
            <w:r w:rsidR="005B2340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="005B2340">
              <w:rPr>
                <w:rFonts w:ascii="Times New Roman" w:hAnsi="Times New Roman" w:cs="Times New Roman"/>
                <w:sz w:val="28"/>
                <w:szCs w:val="28"/>
              </w:rPr>
              <w:t xml:space="preserve"> мелодические ноты вслух.</w:t>
            </w:r>
          </w:p>
          <w:p w:rsidR="005B2340" w:rsidRPr="00167676" w:rsidRDefault="005B2340" w:rsidP="005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Коробейники – учить вариацию (2 цифра) по два такта, начинать с медленного темпа и доводить до быстрого. Всю пьесу учит наизусть.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  <w:tr w:rsidR="005B2340" w:rsidTr="00667657">
        <w:tc>
          <w:tcPr>
            <w:tcW w:w="2122" w:type="dxa"/>
          </w:tcPr>
          <w:p w:rsidR="005B2340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  <w:proofErr w:type="spellEnd"/>
          </w:p>
        </w:tc>
        <w:tc>
          <w:tcPr>
            <w:tcW w:w="1984" w:type="dxa"/>
          </w:tcPr>
          <w:p w:rsidR="005B2340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B2340" w:rsidRDefault="005B2340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Мазурка № 3</w:t>
            </w:r>
          </w:p>
          <w:p w:rsidR="005B2340" w:rsidRDefault="005B2340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Б.Трояновского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«Камаринская»</w:t>
            </w:r>
          </w:p>
          <w:p w:rsidR="005B2340" w:rsidRDefault="005B2340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B2340" w:rsidRDefault="005B2340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Уверенно наизусть знать текст в каждом произведении. Работать над трудными местами отдельно.</w:t>
            </w:r>
          </w:p>
        </w:tc>
        <w:tc>
          <w:tcPr>
            <w:tcW w:w="2658" w:type="dxa"/>
          </w:tcPr>
          <w:p w:rsidR="005B2340" w:rsidRPr="00167676" w:rsidRDefault="005B2340" w:rsidP="005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340" w:rsidRPr="00167676" w:rsidRDefault="005B2340" w:rsidP="005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5B2340" w:rsidRPr="00167676" w:rsidRDefault="005B2340" w:rsidP="005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</w:tbl>
    <w:p w:rsidR="00D14016" w:rsidRDefault="00D14016" w:rsidP="00D14016">
      <w:pPr>
        <w:rPr>
          <w:rFonts w:ascii="Times New Roman" w:hAnsi="Times New Roman" w:cs="Times New Roman"/>
          <w:b/>
          <w:sz w:val="40"/>
          <w:szCs w:val="40"/>
        </w:rPr>
      </w:pPr>
    </w:p>
    <w:p w:rsidR="00D14016" w:rsidRDefault="00D14016"/>
    <w:sectPr w:rsidR="00D14016" w:rsidSect="00D14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4C"/>
    <w:rsid w:val="000B22D1"/>
    <w:rsid w:val="00190FF8"/>
    <w:rsid w:val="00242528"/>
    <w:rsid w:val="005B2340"/>
    <w:rsid w:val="005F40CD"/>
    <w:rsid w:val="00667657"/>
    <w:rsid w:val="00721E75"/>
    <w:rsid w:val="008E6A86"/>
    <w:rsid w:val="00BE334C"/>
    <w:rsid w:val="00D14016"/>
    <w:rsid w:val="00D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19F21-C86D-429D-AE13-0E8B9135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2020-04-03T11:23:00Z</dcterms:created>
  <dcterms:modified xsi:type="dcterms:W3CDTF">2020-04-03T20:15:00Z</dcterms:modified>
</cp:coreProperties>
</file>